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1E" w:rsidRDefault="00BB1803" w:rsidP="0046064B">
      <w:pPr>
        <w:jc w:val="center"/>
        <w:rPr>
          <w:b/>
          <w:shadow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-491490</wp:posOffset>
            </wp:positionV>
            <wp:extent cx="788670" cy="7924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CFF"/>
                        </a:clrFrom>
                        <a:clrTo>
                          <a:srgbClr val="F9FCFF">
                            <a:alpha val="0"/>
                          </a:srgbClr>
                        </a:clrTo>
                      </a:clrChange>
                    </a:blip>
                    <a:srcRect l="7312" t="5591" r="3656"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DC" w:rsidRPr="00446C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4.3pt;margin-top:-3.6pt;width:378.75pt;height:20.25pt;z-index:251657728;mso-position-horizontal-relative:text;mso-position-vertical-relative:text">
            <v:shadow color="#868686"/>
            <v:textpath style="font-family:&quot;Arial&quot;;font-size:18pt;font-weight:bold;v-text-kern:t" trim="t" fitpath="t" string="Общество с ограниченной ответственностью"/>
          </v:shape>
        </w:pict>
      </w:r>
    </w:p>
    <w:p w:rsidR="00E83176" w:rsidRDefault="00446CDC" w:rsidP="0046064B">
      <w:pPr>
        <w:jc w:val="center"/>
        <w:rPr>
          <w:b/>
          <w:shadow/>
        </w:rPr>
      </w:pPr>
      <w:r w:rsidRPr="00446CDC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0;margin-top:2.85pt;width:472.5pt;height:47.85pt;z-index:251658752;mso-position-horizontal:center" adj="5665" fillcolor="black">
            <v:shadow color="#868686"/>
            <v:textpath style="font-family:&quot;Impact&quot;;v-text-kern:t" trim="t" fitpath="t" xscale="f" string="&quot;Управляющая компания &quot;Петровский дом&quot;"/>
          </v:shape>
        </w:pict>
      </w:r>
    </w:p>
    <w:p w:rsidR="0046064B" w:rsidRDefault="0046064B" w:rsidP="0046064B">
      <w:pPr>
        <w:jc w:val="center"/>
        <w:rPr>
          <w:b/>
          <w:shadow/>
        </w:rPr>
      </w:pPr>
    </w:p>
    <w:p w:rsidR="00A95E1F" w:rsidRDefault="00A95E1F" w:rsidP="00A95E1F">
      <w:pPr>
        <w:jc w:val="center"/>
        <w:rPr>
          <w:shadow/>
          <w:sz w:val="10"/>
          <w:szCs w:val="10"/>
        </w:rPr>
      </w:pPr>
    </w:p>
    <w:p w:rsidR="00EE3E1A" w:rsidRPr="00A95E1F" w:rsidRDefault="00EE3E1A" w:rsidP="00A95E1F">
      <w:pPr>
        <w:jc w:val="center"/>
        <w:rPr>
          <w:shadow/>
          <w:sz w:val="10"/>
          <w:szCs w:val="10"/>
        </w:rPr>
      </w:pPr>
    </w:p>
    <w:p w:rsidR="007F7B48" w:rsidRPr="003E416E" w:rsidRDefault="007F7B48" w:rsidP="007F7B48">
      <w:pPr>
        <w:jc w:val="center"/>
      </w:pPr>
      <w:r w:rsidRPr="007F7B48">
        <w:t>ИНН 7810584660 КПП 781001001</w:t>
      </w:r>
      <w:r>
        <w:t xml:space="preserve"> </w:t>
      </w:r>
    </w:p>
    <w:p w:rsidR="001B3E1E" w:rsidRDefault="001B3E1E" w:rsidP="007F7B48">
      <w:pPr>
        <w:jc w:val="center"/>
      </w:pPr>
      <w:r>
        <w:t xml:space="preserve">Р/сч </w:t>
      </w:r>
      <w:r w:rsidR="00BB1803" w:rsidRPr="00BB1803">
        <w:t>40702810116000006600</w:t>
      </w:r>
      <w:r>
        <w:t xml:space="preserve"> в </w:t>
      </w:r>
      <w:r w:rsidR="00BB1803" w:rsidRPr="00BB1803">
        <w:t>ДО “</w:t>
      </w:r>
      <w:r w:rsidR="00BB1803">
        <w:t>Московский» ОАО «Банк Санкт-Петербург»</w:t>
      </w:r>
      <w:r>
        <w:t xml:space="preserve"> </w:t>
      </w:r>
    </w:p>
    <w:p w:rsidR="001B3E1E" w:rsidRPr="001B3E1E" w:rsidRDefault="001B3E1E" w:rsidP="007F7B48">
      <w:pPr>
        <w:jc w:val="center"/>
      </w:pPr>
      <w:r>
        <w:t xml:space="preserve">К/сч </w:t>
      </w:r>
      <w:r w:rsidR="00BB1803">
        <w:t>30101810900000000790</w:t>
      </w:r>
      <w:r>
        <w:t xml:space="preserve">  БИК </w:t>
      </w:r>
      <w:r w:rsidR="00BB1803">
        <w:t>044030790</w:t>
      </w:r>
    </w:p>
    <w:p w:rsidR="00A95E1F" w:rsidRPr="007F7B48" w:rsidRDefault="007E3F1E" w:rsidP="00A95E1F">
      <w:pPr>
        <w:jc w:val="center"/>
      </w:pPr>
      <w:r w:rsidRPr="007F7B48">
        <w:t>196084, Санкт-Петербург, ул.Заставская, д.15</w:t>
      </w:r>
      <w:r w:rsidR="007F7B48">
        <w:t xml:space="preserve">, </w:t>
      </w:r>
      <w:r w:rsidR="00A95E1F" w:rsidRPr="007F7B48">
        <w:t>тел.</w:t>
      </w:r>
      <w:r w:rsidR="007F7B48">
        <w:t>459-47-</w:t>
      </w:r>
      <w:r w:rsidR="00BB1803">
        <w:t>89</w:t>
      </w:r>
      <w:r w:rsidR="007F7B48">
        <w:t>;</w:t>
      </w:r>
      <w:r w:rsidR="00BB1803">
        <w:t xml:space="preserve"> т/ф</w:t>
      </w:r>
      <w:r w:rsidR="00A95E1F" w:rsidRPr="007F7B48">
        <w:t xml:space="preserve"> 459-47-91</w:t>
      </w:r>
    </w:p>
    <w:p w:rsidR="00A95E1F" w:rsidRPr="00366E2C" w:rsidRDefault="00A95E1F" w:rsidP="00A95E1F">
      <w:pPr>
        <w:jc w:val="center"/>
        <w:rPr>
          <w:sz w:val="28"/>
          <w:szCs w:val="28"/>
        </w:rPr>
      </w:pPr>
    </w:p>
    <w:p w:rsidR="00A95E1F" w:rsidRPr="00221DD2" w:rsidRDefault="00A95E1F" w:rsidP="00366E2C">
      <w:pPr>
        <w:rPr>
          <w:b/>
          <w:sz w:val="28"/>
          <w:szCs w:val="28"/>
        </w:rPr>
      </w:pPr>
    </w:p>
    <w:p w:rsidR="005E1096" w:rsidRPr="00221DD2" w:rsidRDefault="005E1096" w:rsidP="005E1096">
      <w:pPr>
        <w:jc w:val="center"/>
        <w:rPr>
          <w:b/>
          <w:sz w:val="40"/>
          <w:szCs w:val="40"/>
        </w:rPr>
      </w:pPr>
      <w:r w:rsidRPr="00221DD2">
        <w:rPr>
          <w:b/>
          <w:sz w:val="40"/>
          <w:szCs w:val="40"/>
        </w:rPr>
        <w:t>УВАЖАЕМЫЕ ЖИЛЬЦЫ!</w:t>
      </w:r>
    </w:p>
    <w:p w:rsidR="005E1096" w:rsidRPr="00221DD2" w:rsidRDefault="005E1096" w:rsidP="005E1096">
      <w:pPr>
        <w:jc w:val="center"/>
        <w:rPr>
          <w:b/>
          <w:sz w:val="40"/>
          <w:szCs w:val="40"/>
        </w:rPr>
      </w:pPr>
    </w:p>
    <w:p w:rsidR="00221DD2" w:rsidRPr="00221DD2" w:rsidRDefault="00221DD2" w:rsidP="00221DD2">
      <w:pPr>
        <w:pStyle w:val="a4"/>
        <w:shd w:val="clear" w:color="auto" w:fill="FFFFFF"/>
        <w:spacing w:line="218" w:lineRule="atLeast"/>
        <w:rPr>
          <w:rFonts w:ascii="Calibri" w:hAnsi="Calibri" w:cs="Arial"/>
          <w:b/>
          <w:i/>
          <w:iCs/>
          <w:sz w:val="48"/>
          <w:szCs w:val="48"/>
        </w:rPr>
      </w:pPr>
      <w:r w:rsidRPr="00221DD2">
        <w:rPr>
          <w:rFonts w:ascii="Calibri" w:hAnsi="Calibri" w:cs="Arial"/>
          <w:b/>
          <w:i/>
          <w:iCs/>
          <w:sz w:val="48"/>
          <w:szCs w:val="48"/>
        </w:rPr>
        <w:t>Работает сайт</w:t>
      </w:r>
      <w:r w:rsidRPr="00221DD2">
        <w:rPr>
          <w:rStyle w:val="apple-converted-space"/>
          <w:rFonts w:ascii="Calibri" w:hAnsi="Calibri" w:cs="Arial"/>
          <w:b/>
          <w:i/>
          <w:iCs/>
          <w:sz w:val="48"/>
          <w:szCs w:val="48"/>
        </w:rPr>
        <w:t> </w:t>
      </w:r>
      <w:r w:rsidRPr="00221DD2">
        <w:rPr>
          <w:rFonts w:ascii="Calibri" w:hAnsi="Calibri" w:cs="Arial"/>
          <w:b/>
          <w:i/>
          <w:iCs/>
          <w:sz w:val="96"/>
          <w:szCs w:val="96"/>
          <w:lang w:val="en-US"/>
        </w:rPr>
        <w:t>ellisbank</w:t>
      </w:r>
      <w:r w:rsidRPr="00221DD2">
        <w:rPr>
          <w:rFonts w:ascii="Calibri" w:hAnsi="Calibri" w:cs="Arial"/>
          <w:b/>
          <w:i/>
          <w:iCs/>
          <w:sz w:val="96"/>
          <w:szCs w:val="96"/>
        </w:rPr>
        <w:t>.</w:t>
      </w:r>
      <w:r w:rsidRPr="00221DD2">
        <w:rPr>
          <w:rFonts w:ascii="Calibri" w:hAnsi="Calibri" w:cs="Arial"/>
          <w:b/>
          <w:i/>
          <w:iCs/>
          <w:sz w:val="96"/>
          <w:szCs w:val="96"/>
          <w:lang w:val="en-US"/>
        </w:rPr>
        <w:t>com</w:t>
      </w:r>
      <w:r w:rsidRPr="00221DD2">
        <w:rPr>
          <w:rFonts w:ascii="Calibri" w:hAnsi="Calibri" w:cs="Arial"/>
          <w:b/>
          <w:i/>
          <w:iCs/>
          <w:sz w:val="48"/>
          <w:szCs w:val="48"/>
        </w:rPr>
        <w:t>,</w:t>
      </w:r>
    </w:p>
    <w:p w:rsidR="00221DD2" w:rsidRDefault="00221DD2" w:rsidP="00221DD2">
      <w:pPr>
        <w:pStyle w:val="a4"/>
        <w:shd w:val="clear" w:color="auto" w:fill="FFFFFF"/>
        <w:spacing w:line="218" w:lineRule="atLeast"/>
        <w:rPr>
          <w:rFonts w:ascii="Calibri" w:hAnsi="Calibri" w:cs="Arial"/>
          <w:b/>
          <w:sz w:val="48"/>
          <w:szCs w:val="48"/>
        </w:rPr>
      </w:pPr>
      <w:r w:rsidRPr="00221DD2">
        <w:rPr>
          <w:rFonts w:ascii="Calibri" w:hAnsi="Calibri" w:cs="Arial"/>
          <w:b/>
          <w:i/>
          <w:iCs/>
          <w:sz w:val="48"/>
          <w:szCs w:val="48"/>
        </w:rPr>
        <w:t xml:space="preserve"> логин и пароль для входа в  личный кабинет Вы можете получить</w:t>
      </w:r>
      <w:r w:rsidRPr="00221DD2">
        <w:rPr>
          <w:rFonts w:ascii="Calibri" w:hAnsi="Calibri" w:cs="Arial"/>
          <w:b/>
          <w:sz w:val="48"/>
          <w:szCs w:val="48"/>
        </w:rPr>
        <w:t xml:space="preserve"> в диспетчерской (круглосуточно), по запросу на эл.почту, по телефону (обязательно сообщить номер квартиры, фио собственника)</w:t>
      </w:r>
    </w:p>
    <w:p w:rsidR="00221DD2" w:rsidRDefault="00221DD2" w:rsidP="00221DD2">
      <w:pPr>
        <w:pStyle w:val="a4"/>
        <w:shd w:val="clear" w:color="auto" w:fill="FFFFFF"/>
        <w:spacing w:line="218" w:lineRule="atLeast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Используется для ввода показаний счетчиков, видна вся информация по лицевому счету (платежи, квитанции, начисления)</w:t>
      </w:r>
      <w:r w:rsidR="009F339D">
        <w:rPr>
          <w:rFonts w:ascii="Calibri" w:hAnsi="Calibri" w:cs="Arial"/>
          <w:b/>
          <w:sz w:val="48"/>
          <w:szCs w:val="48"/>
        </w:rPr>
        <w:t>, связь с УК</w:t>
      </w:r>
      <w:r>
        <w:rPr>
          <w:rFonts w:ascii="Calibri" w:hAnsi="Calibri" w:cs="Arial"/>
          <w:b/>
          <w:sz w:val="48"/>
          <w:szCs w:val="48"/>
        </w:rPr>
        <w:t>.</w:t>
      </w:r>
    </w:p>
    <w:p w:rsidR="00850AD0" w:rsidRDefault="00850AD0" w:rsidP="00366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AD0" w:rsidRDefault="00850AD0" w:rsidP="00366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AD0" w:rsidRDefault="00850AD0" w:rsidP="00366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54A" w:rsidRDefault="009F339D" w:rsidP="00366E2C">
      <w:pPr>
        <w:rPr>
          <w:sz w:val="28"/>
          <w:szCs w:val="28"/>
        </w:rPr>
      </w:pPr>
      <w:r>
        <w:rPr>
          <w:sz w:val="28"/>
          <w:szCs w:val="28"/>
        </w:rPr>
        <w:t>С уважением, УК Петровский дом</w:t>
      </w:r>
    </w:p>
    <w:p w:rsidR="0031654A" w:rsidRDefault="0031654A" w:rsidP="00366E2C">
      <w:pPr>
        <w:rPr>
          <w:sz w:val="28"/>
          <w:szCs w:val="28"/>
        </w:rPr>
      </w:pPr>
    </w:p>
    <w:p w:rsidR="0031654A" w:rsidRDefault="0031654A" w:rsidP="00366E2C">
      <w:pPr>
        <w:rPr>
          <w:sz w:val="28"/>
          <w:szCs w:val="28"/>
        </w:rPr>
      </w:pPr>
    </w:p>
    <w:p w:rsidR="00366E2C" w:rsidRPr="00366E2C" w:rsidRDefault="0031654A" w:rsidP="00366E2C">
      <w:pPr>
        <w:rPr>
          <w:sz w:val="28"/>
          <w:szCs w:val="28"/>
        </w:rPr>
      </w:pPr>
      <w:r>
        <w:rPr>
          <w:sz w:val="28"/>
          <w:szCs w:val="28"/>
        </w:rPr>
        <w:t>Тел.459-47-89</w:t>
      </w:r>
      <w:r w:rsidR="00366E2C">
        <w:rPr>
          <w:sz w:val="28"/>
          <w:szCs w:val="28"/>
        </w:rPr>
        <w:tab/>
      </w:r>
      <w:r w:rsidR="00366E2C">
        <w:rPr>
          <w:sz w:val="28"/>
          <w:szCs w:val="28"/>
        </w:rPr>
        <w:tab/>
      </w:r>
    </w:p>
    <w:sectPr w:rsidR="00366E2C" w:rsidRPr="00366E2C" w:rsidSect="00EE3E1A">
      <w:pgSz w:w="11906" w:h="16838"/>
      <w:pgMar w:top="917" w:right="850" w:bottom="1134" w:left="154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3FF1"/>
    <w:multiLevelType w:val="hybridMultilevel"/>
    <w:tmpl w:val="7AA0C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D5E63D1"/>
    <w:multiLevelType w:val="hybridMultilevel"/>
    <w:tmpl w:val="1144D20C"/>
    <w:lvl w:ilvl="0" w:tplc="2E6AED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46064B"/>
    <w:rsid w:val="00003848"/>
    <w:rsid w:val="00140DCA"/>
    <w:rsid w:val="00174C12"/>
    <w:rsid w:val="001A6689"/>
    <w:rsid w:val="001B3E1E"/>
    <w:rsid w:val="00221DD2"/>
    <w:rsid w:val="00304D27"/>
    <w:rsid w:val="0031654A"/>
    <w:rsid w:val="00326D0A"/>
    <w:rsid w:val="003445FA"/>
    <w:rsid w:val="00366E2C"/>
    <w:rsid w:val="003C7512"/>
    <w:rsid w:val="003E416E"/>
    <w:rsid w:val="00446CDC"/>
    <w:rsid w:val="0046064B"/>
    <w:rsid w:val="004F409A"/>
    <w:rsid w:val="005E1096"/>
    <w:rsid w:val="007E3F1E"/>
    <w:rsid w:val="007F7B48"/>
    <w:rsid w:val="00850AD0"/>
    <w:rsid w:val="00891DF6"/>
    <w:rsid w:val="008A7D3D"/>
    <w:rsid w:val="008D7899"/>
    <w:rsid w:val="00934CA0"/>
    <w:rsid w:val="009A4CFD"/>
    <w:rsid w:val="009F339D"/>
    <w:rsid w:val="00A264EA"/>
    <w:rsid w:val="00A95E1F"/>
    <w:rsid w:val="00BB1803"/>
    <w:rsid w:val="00BF1F0D"/>
    <w:rsid w:val="00CD7C4C"/>
    <w:rsid w:val="00D63BF3"/>
    <w:rsid w:val="00DA1884"/>
    <w:rsid w:val="00E50E48"/>
    <w:rsid w:val="00E83176"/>
    <w:rsid w:val="00EC769D"/>
    <w:rsid w:val="00E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E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F1F0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21D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F53-897A-4EEE-9251-896D8D3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soln1406</dc:creator>
  <cp:keywords/>
  <cp:lastModifiedBy>soln1406</cp:lastModifiedBy>
  <cp:revision>5</cp:revision>
  <cp:lastPrinted>2010-05-05T08:41:00Z</cp:lastPrinted>
  <dcterms:created xsi:type="dcterms:W3CDTF">2014-06-27T08:35:00Z</dcterms:created>
  <dcterms:modified xsi:type="dcterms:W3CDTF">2014-06-27T08:59:00Z</dcterms:modified>
</cp:coreProperties>
</file>